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F516D" w14:textId="76D35B15" w:rsidR="00FA7202" w:rsidRPr="00FA7202" w:rsidRDefault="00FA7202" w:rsidP="00FA7202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333333"/>
          <w:kern w:val="0"/>
          <w:sz w:val="27"/>
          <w:szCs w:val="27"/>
        </w:rPr>
      </w:pPr>
      <w:r w:rsidRPr="00FA7202">
        <w:rPr>
          <w:rFonts w:ascii="宋体" w:eastAsia="宋体" w:hAnsi="宋体" w:cs="宋体"/>
          <w:b/>
          <w:bCs/>
          <w:color w:val="333333"/>
          <w:kern w:val="0"/>
          <w:sz w:val="27"/>
          <w:szCs w:val="27"/>
        </w:rPr>
        <w:t>202</w:t>
      </w:r>
      <w:r w:rsidR="00F00025"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</w:rPr>
        <w:t>2</w:t>
      </w:r>
      <w:r w:rsidRPr="00FA7202">
        <w:rPr>
          <w:rFonts w:ascii="宋体" w:eastAsia="宋体" w:hAnsi="宋体" w:cs="宋体"/>
          <w:b/>
          <w:bCs/>
          <w:color w:val="333333"/>
          <w:kern w:val="0"/>
          <w:sz w:val="27"/>
          <w:szCs w:val="27"/>
        </w:rPr>
        <w:t>年三校生招生录取最低分数线及中本贯通</w:t>
      </w:r>
      <w:proofErr w:type="gramStart"/>
      <w:r w:rsidRPr="00FA7202">
        <w:rPr>
          <w:rFonts w:ascii="宋体" w:eastAsia="宋体" w:hAnsi="宋体" w:cs="宋体"/>
          <w:b/>
          <w:bCs/>
          <w:color w:val="333333"/>
          <w:kern w:val="0"/>
          <w:sz w:val="27"/>
          <w:szCs w:val="27"/>
        </w:rPr>
        <w:t>转段资格</w:t>
      </w:r>
      <w:proofErr w:type="gramEnd"/>
      <w:r w:rsidRPr="00FA7202">
        <w:rPr>
          <w:rFonts w:ascii="宋体" w:eastAsia="宋体" w:hAnsi="宋体" w:cs="宋体"/>
          <w:b/>
          <w:bCs/>
          <w:color w:val="333333"/>
          <w:kern w:val="0"/>
          <w:sz w:val="27"/>
          <w:szCs w:val="27"/>
        </w:rPr>
        <w:t>线已公布</w:t>
      </w:r>
    </w:p>
    <w:p w14:paraId="03E4C2B9" w14:textId="10F17DD2" w:rsidR="00FA7202" w:rsidRPr="00FA7202" w:rsidRDefault="00FA7202" w:rsidP="00FA7202">
      <w:pPr>
        <w:widowControl/>
        <w:shd w:val="clear" w:color="auto" w:fill="FFFFFF"/>
        <w:ind w:firstLineChars="200" w:firstLine="540"/>
        <w:jc w:val="left"/>
        <w:rPr>
          <w:rFonts w:ascii="Verdana" w:eastAsia="宋体" w:hAnsi="Verdana" w:cs="宋体"/>
          <w:color w:val="000000"/>
          <w:kern w:val="0"/>
          <w:sz w:val="18"/>
          <w:szCs w:val="18"/>
        </w:rPr>
      </w:pPr>
      <w:r w:rsidRPr="00FA7202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经校招生工作领导小组研究决定，202</w:t>
      </w:r>
      <w:r w:rsidR="00F00025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</w:t>
      </w:r>
      <w:r w:rsidRPr="00FA7202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年三校生招生录取最低分数线及中本贯通</w:t>
      </w:r>
      <w:proofErr w:type="gramStart"/>
      <w:r w:rsidRPr="00FA7202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转段资格</w:t>
      </w:r>
      <w:proofErr w:type="gramEnd"/>
      <w:r w:rsidRPr="00FA7202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线如下：</w:t>
      </w:r>
    </w:p>
    <w:tbl>
      <w:tblPr>
        <w:tblW w:w="9064" w:type="dxa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701"/>
        <w:gridCol w:w="6237"/>
      </w:tblGrid>
      <w:tr w:rsidR="00FA7202" w:rsidRPr="00FA7202" w14:paraId="2F2FBAC5" w14:textId="77777777" w:rsidTr="00BB0F66">
        <w:trPr>
          <w:tblCellSpacing w:w="15" w:type="dxa"/>
        </w:trPr>
        <w:tc>
          <w:tcPr>
            <w:tcW w:w="1081" w:type="dxa"/>
            <w:vAlign w:val="center"/>
            <w:hideMark/>
          </w:tcPr>
          <w:p w14:paraId="7A0ED7EB" w14:textId="77777777" w:rsidR="00FA7202" w:rsidRPr="00FA7202" w:rsidRDefault="00FA7202" w:rsidP="00FA720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FA720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类</w:t>
            </w:r>
            <w:r w:rsidRPr="00FA720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  </w:t>
            </w:r>
            <w:r w:rsidRPr="00FA720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别</w:t>
            </w:r>
          </w:p>
        </w:tc>
        <w:tc>
          <w:tcPr>
            <w:tcW w:w="1671" w:type="dxa"/>
            <w:vAlign w:val="center"/>
            <w:hideMark/>
          </w:tcPr>
          <w:p w14:paraId="267E52BA" w14:textId="77777777" w:rsidR="00FA7202" w:rsidRPr="00FA7202" w:rsidRDefault="00FA7202" w:rsidP="00FA720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FA720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6192" w:type="dxa"/>
            <w:vAlign w:val="center"/>
            <w:hideMark/>
          </w:tcPr>
          <w:p w14:paraId="573862E4" w14:textId="77777777" w:rsidR="00FA7202" w:rsidRPr="00FA7202" w:rsidRDefault="00FA7202" w:rsidP="00FA720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FA720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最低分数线</w:t>
            </w:r>
          </w:p>
          <w:p w14:paraId="29369CF2" w14:textId="77777777" w:rsidR="00FA7202" w:rsidRPr="00FA7202" w:rsidRDefault="00FA7202" w:rsidP="00FA720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FA720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总分</w:t>
            </w:r>
            <w:r w:rsidRPr="00FA7202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=</w:t>
            </w:r>
            <w:r w:rsidRPr="00FA720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统一文化考试</w:t>
            </w:r>
            <w:r w:rsidRPr="00FA7202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+</w:t>
            </w:r>
            <w:r w:rsidRPr="00FA720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职业技能测试</w:t>
            </w:r>
          </w:p>
        </w:tc>
      </w:tr>
      <w:tr w:rsidR="00FA7202" w:rsidRPr="00FA7202" w14:paraId="637C6A77" w14:textId="77777777" w:rsidTr="00BB0F66">
        <w:trPr>
          <w:trHeight w:val="1545"/>
          <w:tblCellSpacing w:w="15" w:type="dxa"/>
        </w:trPr>
        <w:tc>
          <w:tcPr>
            <w:tcW w:w="1081" w:type="dxa"/>
            <w:vAlign w:val="center"/>
            <w:hideMark/>
          </w:tcPr>
          <w:p w14:paraId="551CDCA6" w14:textId="7DC94C21" w:rsidR="00FA7202" w:rsidRPr="00FA7202" w:rsidRDefault="00551D11" w:rsidP="00FA720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三校生</w:t>
            </w:r>
          </w:p>
        </w:tc>
        <w:tc>
          <w:tcPr>
            <w:tcW w:w="1671" w:type="dxa"/>
            <w:vAlign w:val="center"/>
            <w:hideMark/>
          </w:tcPr>
          <w:p w14:paraId="4F49B847" w14:textId="77777777" w:rsidR="00FA7202" w:rsidRPr="00FA7202" w:rsidRDefault="00FA7202" w:rsidP="00FA720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FA720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6192" w:type="dxa"/>
            <w:vAlign w:val="center"/>
            <w:hideMark/>
          </w:tcPr>
          <w:p w14:paraId="5A2F4BD1" w14:textId="0D102BD2" w:rsidR="00FA7202" w:rsidRPr="00FA7202" w:rsidRDefault="00FA7202" w:rsidP="00F00025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FA720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总分不低于</w:t>
            </w:r>
            <w:r w:rsidR="00F000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277</w:t>
            </w:r>
            <w:r w:rsidRPr="00FA720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分</w:t>
            </w:r>
          </w:p>
        </w:tc>
      </w:tr>
      <w:tr w:rsidR="00FA7202" w:rsidRPr="00FA7202" w14:paraId="0991B0D6" w14:textId="77777777" w:rsidTr="00BB0F66">
        <w:trPr>
          <w:tblCellSpacing w:w="15" w:type="dxa"/>
        </w:trPr>
        <w:tc>
          <w:tcPr>
            <w:tcW w:w="1081" w:type="dxa"/>
            <w:vAlign w:val="center"/>
            <w:hideMark/>
          </w:tcPr>
          <w:p w14:paraId="370D3365" w14:textId="77777777" w:rsidR="00FA7202" w:rsidRPr="00FA7202" w:rsidRDefault="00FA7202" w:rsidP="00FA720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FA720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类</w:t>
            </w:r>
            <w:r w:rsidRPr="00FA720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  </w:t>
            </w:r>
            <w:r w:rsidRPr="00FA720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别</w:t>
            </w:r>
          </w:p>
        </w:tc>
        <w:tc>
          <w:tcPr>
            <w:tcW w:w="1671" w:type="dxa"/>
            <w:vAlign w:val="center"/>
            <w:hideMark/>
          </w:tcPr>
          <w:p w14:paraId="10796D34" w14:textId="77777777" w:rsidR="00FA7202" w:rsidRPr="00FA7202" w:rsidRDefault="00FA7202" w:rsidP="00FA720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FA720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6192" w:type="dxa"/>
            <w:vAlign w:val="center"/>
            <w:hideMark/>
          </w:tcPr>
          <w:p w14:paraId="1D5F309F" w14:textId="77777777" w:rsidR="00FA7202" w:rsidRPr="00FA7202" w:rsidRDefault="00FA7202" w:rsidP="00FA720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FA720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最低分数线</w:t>
            </w:r>
          </w:p>
          <w:p w14:paraId="67D8F73C" w14:textId="77777777" w:rsidR="00FA7202" w:rsidRPr="00FA7202" w:rsidRDefault="00FA7202" w:rsidP="00FA720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A720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转段考试</w:t>
            </w:r>
            <w:proofErr w:type="gramEnd"/>
            <w:r w:rsidRPr="00FA720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成绩</w:t>
            </w:r>
            <w:r w:rsidRPr="00FA7202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=</w:t>
            </w:r>
            <w:r w:rsidRPr="00FA720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统一文化考试×50%+技能水平考试成绩×50%</w:t>
            </w:r>
          </w:p>
        </w:tc>
      </w:tr>
      <w:tr w:rsidR="00FA7202" w:rsidRPr="00FA7202" w14:paraId="39FDA094" w14:textId="77777777" w:rsidTr="00BB0F66">
        <w:trPr>
          <w:tblCellSpacing w:w="15" w:type="dxa"/>
        </w:trPr>
        <w:tc>
          <w:tcPr>
            <w:tcW w:w="1081" w:type="dxa"/>
            <w:vMerge w:val="restart"/>
            <w:vAlign w:val="center"/>
            <w:hideMark/>
          </w:tcPr>
          <w:p w14:paraId="3539B4C5" w14:textId="77777777" w:rsidR="00FA7202" w:rsidRPr="00FA7202" w:rsidRDefault="00FA7202" w:rsidP="00FA720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FA720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中本</w:t>
            </w:r>
          </w:p>
          <w:p w14:paraId="01D8B7CC" w14:textId="77777777" w:rsidR="00FA7202" w:rsidRPr="00FA7202" w:rsidRDefault="00FA7202" w:rsidP="00FA720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FA720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贯通</w:t>
            </w:r>
          </w:p>
        </w:tc>
        <w:tc>
          <w:tcPr>
            <w:tcW w:w="1671" w:type="dxa"/>
            <w:vAlign w:val="center"/>
            <w:hideMark/>
          </w:tcPr>
          <w:p w14:paraId="5F3FA47A" w14:textId="735AA494" w:rsidR="00FA7202" w:rsidRPr="00FA7202" w:rsidRDefault="00FA7202" w:rsidP="00551D1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FA720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6192" w:type="dxa"/>
            <w:vAlign w:val="center"/>
            <w:hideMark/>
          </w:tcPr>
          <w:p w14:paraId="2795D448" w14:textId="1CAC20F5" w:rsidR="00FA7202" w:rsidRPr="00FA7202" w:rsidRDefault="00FA7202" w:rsidP="00F00025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A720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转段考试</w:t>
            </w:r>
            <w:proofErr w:type="gramEnd"/>
            <w:r w:rsidRPr="00FA720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成绩不低于</w:t>
            </w:r>
            <w:r w:rsidR="00F000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205</w:t>
            </w:r>
            <w:r w:rsidRPr="00FA720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.50，且统一文化考试成绩不低于180分，技能水平考试成绩总分不低于180分</w:t>
            </w:r>
          </w:p>
        </w:tc>
      </w:tr>
      <w:tr w:rsidR="00FA7202" w:rsidRPr="00FA7202" w14:paraId="4355E057" w14:textId="77777777" w:rsidTr="00BB0F66">
        <w:trPr>
          <w:trHeight w:val="1380"/>
          <w:tblCellSpacing w:w="15" w:type="dxa"/>
        </w:trPr>
        <w:tc>
          <w:tcPr>
            <w:tcW w:w="1081" w:type="dxa"/>
            <w:vMerge/>
            <w:vAlign w:val="center"/>
            <w:hideMark/>
          </w:tcPr>
          <w:p w14:paraId="5206201C" w14:textId="77777777" w:rsidR="00FA7202" w:rsidRPr="00FA7202" w:rsidRDefault="00FA7202" w:rsidP="00FA7202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1" w:type="dxa"/>
            <w:vAlign w:val="center"/>
            <w:hideMark/>
          </w:tcPr>
          <w:p w14:paraId="480AB782" w14:textId="15BC4974" w:rsidR="00FA7202" w:rsidRPr="00FA7202" w:rsidRDefault="00FA7202" w:rsidP="00551D1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FA720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材料成型及控制工</w:t>
            </w:r>
            <w:bookmarkStart w:id="0" w:name="_GoBack"/>
            <w:bookmarkEnd w:id="0"/>
            <w:r w:rsidRPr="00FA720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程</w:t>
            </w:r>
          </w:p>
        </w:tc>
        <w:tc>
          <w:tcPr>
            <w:tcW w:w="6192" w:type="dxa"/>
            <w:vAlign w:val="center"/>
            <w:hideMark/>
          </w:tcPr>
          <w:p w14:paraId="5E2EC559" w14:textId="75E09DED" w:rsidR="00FA7202" w:rsidRPr="00FA7202" w:rsidRDefault="00FA7202" w:rsidP="00F00025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A720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转段考试</w:t>
            </w:r>
            <w:proofErr w:type="gramEnd"/>
            <w:r w:rsidRPr="00FA720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成绩不低于</w:t>
            </w:r>
            <w:r w:rsidR="00F000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192</w:t>
            </w:r>
            <w:r w:rsidR="00551D1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.00</w:t>
            </w:r>
            <w:r w:rsidRPr="00FA720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，且统一文化考试成绩不低于180分，技能水平考试成绩总分不低于180分</w:t>
            </w:r>
          </w:p>
        </w:tc>
      </w:tr>
      <w:tr w:rsidR="00FA7202" w:rsidRPr="00FA7202" w14:paraId="4BB0D3D1" w14:textId="77777777" w:rsidTr="00BB0F66">
        <w:trPr>
          <w:trHeight w:val="165"/>
          <w:tblCellSpacing w:w="15" w:type="dxa"/>
        </w:trPr>
        <w:tc>
          <w:tcPr>
            <w:tcW w:w="1081" w:type="dxa"/>
            <w:vMerge/>
            <w:vAlign w:val="center"/>
            <w:hideMark/>
          </w:tcPr>
          <w:p w14:paraId="508C50DB" w14:textId="77777777" w:rsidR="00FA7202" w:rsidRPr="00FA7202" w:rsidRDefault="00FA7202" w:rsidP="00FA7202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1" w:type="dxa"/>
            <w:vAlign w:val="center"/>
            <w:hideMark/>
          </w:tcPr>
          <w:p w14:paraId="490AB5CF" w14:textId="08959C77" w:rsidR="00FA7202" w:rsidRPr="00FA7202" w:rsidRDefault="00FA7202" w:rsidP="00551D1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FA720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6192" w:type="dxa"/>
            <w:vAlign w:val="center"/>
            <w:hideMark/>
          </w:tcPr>
          <w:p w14:paraId="3AEDB11F" w14:textId="17819BDC" w:rsidR="00FA7202" w:rsidRPr="00FA7202" w:rsidRDefault="00FA7202" w:rsidP="00F00025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A720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转段考试</w:t>
            </w:r>
            <w:proofErr w:type="gramEnd"/>
            <w:r w:rsidRPr="00FA720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成绩不低于</w:t>
            </w:r>
            <w:r w:rsidR="00F000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208</w:t>
            </w:r>
            <w:r w:rsidRPr="00FA720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.00，且统一文化考试成绩不低于180分，技能水平考试成绩总分不低于180分</w:t>
            </w:r>
          </w:p>
        </w:tc>
      </w:tr>
      <w:tr w:rsidR="00FA7202" w:rsidRPr="00FA7202" w14:paraId="3ABFCC4F" w14:textId="77777777" w:rsidTr="00BB0F66">
        <w:trPr>
          <w:trHeight w:val="165"/>
          <w:tblCellSpacing w:w="15" w:type="dxa"/>
        </w:trPr>
        <w:tc>
          <w:tcPr>
            <w:tcW w:w="1081" w:type="dxa"/>
            <w:vMerge/>
            <w:vAlign w:val="center"/>
            <w:hideMark/>
          </w:tcPr>
          <w:p w14:paraId="59BAE5CC" w14:textId="77777777" w:rsidR="00FA7202" w:rsidRPr="00FA7202" w:rsidRDefault="00FA7202" w:rsidP="00FA7202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1" w:type="dxa"/>
            <w:vAlign w:val="center"/>
            <w:hideMark/>
          </w:tcPr>
          <w:p w14:paraId="3537CCFE" w14:textId="141B4988" w:rsidR="00FA7202" w:rsidRPr="00FA7202" w:rsidRDefault="00FA7202" w:rsidP="00551D1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FA720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表演</w:t>
            </w:r>
          </w:p>
        </w:tc>
        <w:tc>
          <w:tcPr>
            <w:tcW w:w="6192" w:type="dxa"/>
            <w:vAlign w:val="center"/>
            <w:hideMark/>
          </w:tcPr>
          <w:p w14:paraId="38C00D02" w14:textId="761D0B04" w:rsidR="00FA7202" w:rsidRPr="00FA7202" w:rsidRDefault="00FA7202" w:rsidP="00F00025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A720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转段考试</w:t>
            </w:r>
            <w:proofErr w:type="gramEnd"/>
            <w:r w:rsidRPr="00FA720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成绩不低于</w:t>
            </w:r>
            <w:r w:rsidR="00F000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200</w:t>
            </w:r>
            <w:r w:rsidRPr="00FA720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.</w:t>
            </w:r>
            <w:r w:rsidR="00F0002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  <w:r w:rsidRPr="00FA720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0，且统一文化考试成绩不低于180分，技能水平考试成绩总分不低于180分</w:t>
            </w:r>
          </w:p>
        </w:tc>
      </w:tr>
    </w:tbl>
    <w:p w14:paraId="3C927A3B" w14:textId="77777777" w:rsidR="0067613A" w:rsidRPr="00FA7202" w:rsidRDefault="0067613A"/>
    <w:sectPr w:rsidR="0067613A" w:rsidRPr="00FA7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3A"/>
    <w:rsid w:val="00551D11"/>
    <w:rsid w:val="0067613A"/>
    <w:rsid w:val="00BB0F66"/>
    <w:rsid w:val="00F00025"/>
    <w:rsid w:val="00FA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757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Cooper</dc:creator>
  <cp:keywords/>
  <dc:description/>
  <cp:lastModifiedBy>工程大招生办</cp:lastModifiedBy>
  <cp:revision>5</cp:revision>
  <dcterms:created xsi:type="dcterms:W3CDTF">2021-10-09T04:41:00Z</dcterms:created>
  <dcterms:modified xsi:type="dcterms:W3CDTF">2022-07-21T07:22:00Z</dcterms:modified>
</cp:coreProperties>
</file>